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A3" w:rsidRPr="006B699C" w:rsidRDefault="005272A3" w:rsidP="005272A3">
      <w:pPr>
        <w:jc w:val="center"/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  <w:lang w:val="en-US"/>
        </w:rPr>
        <w:t>PRESENT</w:t>
      </w:r>
      <w:r w:rsidRPr="006B699C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  <w:lang w:val="en-US"/>
        </w:rPr>
        <w:t>PROGRESSIVE</w:t>
      </w:r>
    </w:p>
    <w:p w:rsidR="005272A3" w:rsidRPr="006B699C" w:rsidRDefault="005272A3" w:rsidP="005272A3">
      <w:pPr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</w:rPr>
        <w:t>Используется</w:t>
      </w:r>
      <w:r w:rsidRPr="006B699C">
        <w:rPr>
          <w:rFonts w:ascii="Comic Sans MS" w:hAnsi="Comic Sans MS"/>
          <w:b/>
          <w:lang w:val="en-US"/>
        </w:rPr>
        <w:t xml:space="preserve">, </w:t>
      </w:r>
      <w:r w:rsidRPr="0036093B">
        <w:rPr>
          <w:rFonts w:ascii="Comic Sans MS" w:hAnsi="Comic Sans MS"/>
          <w:b/>
        </w:rPr>
        <w:t>чтобы</w:t>
      </w:r>
      <w:r w:rsidRPr="006B699C">
        <w:rPr>
          <w:rFonts w:ascii="Comic Sans MS" w:hAnsi="Comic Sans MS"/>
          <w:b/>
          <w:lang w:val="en-US"/>
        </w:rPr>
        <w:t>:</w:t>
      </w:r>
    </w:p>
    <w:p w:rsidR="005272A3" w:rsidRPr="00A33E95" w:rsidRDefault="005272A3" w:rsidP="005272A3">
      <w:pPr>
        <w:pStyle w:val="a3"/>
        <w:numPr>
          <w:ilvl w:val="0"/>
          <w:numId w:val="1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t>Для</w:t>
      </w:r>
      <w:r w:rsidRPr="005272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обозначения</w:t>
      </w:r>
      <w:r w:rsidRPr="005272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действия</w:t>
      </w:r>
      <w:r w:rsidRPr="005272A3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>совершающегося</w:t>
      </w:r>
      <w:r w:rsidRPr="005272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в</w:t>
      </w:r>
      <w:r w:rsidRPr="005272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данный</w:t>
      </w:r>
      <w:r w:rsidRPr="005272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момент</w:t>
      </w:r>
      <w:r w:rsidRPr="005272A3">
        <w:rPr>
          <w:rFonts w:ascii="Comic Sans MS" w:hAnsi="Comic Sans MS"/>
          <w:b/>
        </w:rPr>
        <w:t xml:space="preserve">.  </w:t>
      </w:r>
      <w:r w:rsidRPr="00A33E95">
        <w:rPr>
          <w:rFonts w:ascii="Comic Sans MS" w:hAnsi="Comic Sans MS"/>
          <w:lang w:val="en-US"/>
        </w:rPr>
        <w:t>(</w:t>
      </w:r>
      <w:r w:rsidRPr="00F22C6A">
        <w:rPr>
          <w:rFonts w:ascii="Comic Sans MS" w:hAnsi="Comic Sans MS"/>
          <w:lang w:val="en-US"/>
        </w:rPr>
        <w:t>I</w:t>
      </w:r>
      <w:r w:rsidRPr="00A33E95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am</w:t>
      </w:r>
      <w:r w:rsidRPr="00A33E95">
        <w:rPr>
          <w:rFonts w:ascii="Comic Sans MS" w:hAnsi="Comic Sans MS"/>
          <w:lang w:val="en-US"/>
        </w:rPr>
        <w:t xml:space="preserve">  </w:t>
      </w:r>
      <w:r w:rsidRPr="00F22C6A">
        <w:rPr>
          <w:rFonts w:ascii="Comic Sans MS" w:hAnsi="Comic Sans MS"/>
          <w:lang w:val="en-US"/>
        </w:rPr>
        <w:t>go</w:t>
      </w:r>
      <w:r>
        <w:rPr>
          <w:rFonts w:ascii="Comic Sans MS" w:hAnsi="Comic Sans MS"/>
          <w:lang w:val="en-US"/>
        </w:rPr>
        <w:t>ing</w:t>
      </w:r>
      <w:r w:rsidRPr="00A33E95">
        <w:rPr>
          <w:rFonts w:ascii="Comic Sans MS" w:hAnsi="Comic Sans MS"/>
          <w:lang w:val="en-US"/>
        </w:rPr>
        <w:t xml:space="preserve">  </w:t>
      </w:r>
      <w:r w:rsidRPr="00F22C6A">
        <w:rPr>
          <w:rFonts w:ascii="Comic Sans MS" w:hAnsi="Comic Sans MS"/>
          <w:lang w:val="en-US"/>
        </w:rPr>
        <w:t>to</w:t>
      </w:r>
    </w:p>
    <w:p w:rsidR="005272A3" w:rsidRPr="00A33E95" w:rsidRDefault="005272A3" w:rsidP="005272A3">
      <w:pPr>
        <w:pStyle w:val="a3"/>
        <w:rPr>
          <w:rFonts w:ascii="Comic Sans MS" w:hAnsi="Comic Sans MS"/>
          <w:lang w:val="en-US"/>
        </w:rPr>
      </w:pPr>
      <w:r w:rsidRPr="00A33E95">
        <w:rPr>
          <w:rFonts w:ascii="Comic Sans MS" w:hAnsi="Comic Sans MS"/>
          <w:lang w:val="en-US"/>
        </w:rPr>
        <w:t xml:space="preserve"> </w:t>
      </w:r>
      <w:proofErr w:type="gramStart"/>
      <w:r w:rsidRPr="00F22C6A">
        <w:rPr>
          <w:rFonts w:ascii="Comic Sans MS" w:hAnsi="Comic Sans MS"/>
          <w:lang w:val="en-US"/>
        </w:rPr>
        <w:t>the</w:t>
      </w:r>
      <w:proofErr w:type="gramEnd"/>
      <w:r w:rsidRPr="00A33E95">
        <w:rPr>
          <w:rFonts w:ascii="Comic Sans MS" w:hAnsi="Comic Sans MS"/>
          <w:lang w:val="en-US"/>
        </w:rPr>
        <w:t xml:space="preserve"> </w:t>
      </w:r>
      <w:r w:rsidRPr="00F22C6A">
        <w:rPr>
          <w:rFonts w:ascii="Comic Sans MS" w:hAnsi="Comic Sans MS"/>
          <w:lang w:val="en-US"/>
        </w:rPr>
        <w:t>cinema</w:t>
      </w:r>
      <w:r w:rsidRPr="00A33E95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now. </w:t>
      </w:r>
      <w:r w:rsidRPr="00A33E95">
        <w:rPr>
          <w:rFonts w:ascii="Comic Sans MS" w:hAnsi="Comic Sans MS"/>
          <w:lang w:val="en-US"/>
        </w:rPr>
        <w:t>)</w:t>
      </w:r>
    </w:p>
    <w:p w:rsidR="005272A3" w:rsidRPr="00A33E95" w:rsidRDefault="005272A3" w:rsidP="005272A3">
      <w:pPr>
        <w:pStyle w:val="a3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Для описания будущих действий, когда мы говорим </w:t>
      </w:r>
      <w:proofErr w:type="gramStart"/>
      <w:r>
        <w:rPr>
          <w:rFonts w:ascii="Comic Sans MS" w:hAnsi="Comic Sans MS"/>
          <w:b/>
        </w:rPr>
        <w:t>о</w:t>
      </w:r>
      <w:proofErr w:type="gramEnd"/>
      <w:r>
        <w:rPr>
          <w:rFonts w:ascii="Comic Sans MS" w:hAnsi="Comic Sans MS"/>
          <w:b/>
        </w:rPr>
        <w:t xml:space="preserve"> запланированных или </w:t>
      </w:r>
    </w:p>
    <w:p w:rsidR="005272A3" w:rsidRPr="00F22C6A" w:rsidRDefault="005272A3" w:rsidP="005272A3">
      <w:pPr>
        <w:pStyle w:val="a3"/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t>Подготовленных</w:t>
      </w:r>
      <w:r w:rsidRPr="00A33E95">
        <w:rPr>
          <w:rFonts w:ascii="Comic Sans MS" w:hAnsi="Comic Sans MS"/>
          <w:b/>
          <w:lang w:val="en-US"/>
        </w:rPr>
        <w:t xml:space="preserve"> </w:t>
      </w:r>
      <w:proofErr w:type="gramStart"/>
      <w:r>
        <w:rPr>
          <w:rFonts w:ascii="Comic Sans MS" w:hAnsi="Comic Sans MS"/>
          <w:b/>
        </w:rPr>
        <w:t>действиях</w:t>
      </w:r>
      <w:proofErr w:type="gramEnd"/>
      <w:r w:rsidRPr="00A33E95">
        <w:rPr>
          <w:rFonts w:ascii="Comic Sans MS" w:hAnsi="Comic Sans MS"/>
          <w:b/>
          <w:lang w:val="en-US"/>
        </w:rPr>
        <w:t xml:space="preserve">.  </w:t>
      </w:r>
      <w:r>
        <w:rPr>
          <w:rFonts w:ascii="Comic Sans MS" w:hAnsi="Comic Sans MS"/>
          <w:lang w:val="en-US"/>
        </w:rPr>
        <w:t>(We are going to Spain in summer.</w:t>
      </w:r>
      <w:r w:rsidRPr="00F22C6A">
        <w:rPr>
          <w:rFonts w:ascii="Comic Sans MS" w:hAnsi="Comic Sans MS"/>
          <w:lang w:val="en-US"/>
        </w:rPr>
        <w:t>)</w:t>
      </w:r>
    </w:p>
    <w:p w:rsidR="005272A3" w:rsidRDefault="005272A3" w:rsidP="005272A3">
      <w:pPr>
        <w:pStyle w:val="a3"/>
        <w:ind w:left="0"/>
        <w:rPr>
          <w:rFonts w:ascii="Comic Sans MS" w:hAnsi="Comic Sans MS"/>
          <w:b/>
          <w:lang w:val="en-US"/>
        </w:rPr>
      </w:pPr>
    </w:p>
    <w:p w:rsidR="005272A3" w:rsidRPr="00F22C6A" w:rsidRDefault="005272A3" w:rsidP="005272A3">
      <w:pPr>
        <w:pStyle w:val="a3"/>
        <w:ind w:left="0"/>
        <w:rPr>
          <w:rFonts w:ascii="Comic Sans MS" w:hAnsi="Comic Sans MS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5272A3" w:rsidRPr="00D90849" w:rsidTr="00BA76F3">
        <w:tc>
          <w:tcPr>
            <w:tcW w:w="2392" w:type="dxa"/>
          </w:tcPr>
          <w:p w:rsidR="005272A3" w:rsidRPr="00A33E95" w:rsidRDefault="005272A3" w:rsidP="00BA76F3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Affirmative</w:t>
            </w:r>
          </w:p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повествовательное</w:t>
            </w: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Negative</w:t>
            </w:r>
          </w:p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отрицательное</w:t>
            </w: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Interrogative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</w:p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вопросительное</w:t>
            </w: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Short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  <w:r w:rsidRPr="00D90849">
              <w:rPr>
                <w:rFonts w:ascii="Comic Sans MS" w:hAnsi="Comic Sans MS"/>
                <w:b/>
                <w:lang w:val="en-US"/>
              </w:rPr>
              <w:t>answers</w:t>
            </w:r>
          </w:p>
          <w:p w:rsidR="005272A3" w:rsidRPr="00D90849" w:rsidRDefault="005272A3" w:rsidP="00BA76F3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Краткие ответы</w:t>
            </w:r>
          </w:p>
        </w:tc>
      </w:tr>
      <w:tr w:rsidR="005272A3" w:rsidRPr="00D90849" w:rsidTr="00BA76F3">
        <w:tc>
          <w:tcPr>
            <w:tcW w:w="2392" w:type="dxa"/>
          </w:tcPr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60.3pt;margin-top:-.55pt;width:7.15pt;height:108.75pt;z-index:251660288;mso-position-horizontal-relative:text;mso-position-vertical-relative:text"/>
              </w:pict>
            </w:r>
            <w:r w:rsidRPr="00D90849">
              <w:rPr>
                <w:lang w:val="en-US"/>
              </w:rPr>
              <w:t>I</w:t>
            </w:r>
            <w:r>
              <w:rPr>
                <w:lang w:val="en-US"/>
              </w:rPr>
              <w:t xml:space="preserve">            </w:t>
            </w:r>
            <w:r w:rsidRPr="003D59BB">
              <w:rPr>
                <w:b/>
                <w:lang w:val="en-US"/>
              </w:rPr>
              <w:t>am</w:t>
            </w:r>
          </w:p>
          <w:p w:rsidR="005272A3" w:rsidRPr="003D59BB" w:rsidRDefault="005272A3" w:rsidP="00BA76F3">
            <w:pPr>
              <w:spacing w:after="0" w:line="240" w:lineRule="auto"/>
              <w:rPr>
                <w:b/>
                <w:lang w:val="en-US"/>
              </w:rPr>
            </w:pPr>
            <w:r w:rsidRPr="00D90849">
              <w:rPr>
                <w:lang w:val="en-US"/>
              </w:rPr>
              <w:t>We</w:t>
            </w:r>
            <w:r>
              <w:rPr>
                <w:lang w:val="en-US"/>
              </w:rPr>
              <w:t xml:space="preserve">         </w:t>
            </w:r>
            <w:r w:rsidRPr="003D59BB">
              <w:rPr>
                <w:b/>
                <w:lang w:val="en-US"/>
              </w:rPr>
              <w:t xml:space="preserve">are 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 </w:t>
            </w:r>
            <w:r>
              <w:rPr>
                <w:lang w:val="en-US"/>
              </w:rPr>
              <w:t xml:space="preserve"> </w:t>
            </w:r>
            <w:r w:rsidRPr="003D59BB">
              <w:rPr>
                <w:b/>
                <w:lang w:val="en-US"/>
              </w:rPr>
              <w:t>are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They</w:t>
            </w:r>
            <w:r>
              <w:rPr>
                <w:lang w:val="en-US"/>
              </w:rPr>
              <w:t xml:space="preserve">      </w:t>
            </w:r>
            <w:r w:rsidRPr="003D59BB">
              <w:rPr>
                <w:b/>
                <w:lang w:val="en-US"/>
              </w:rPr>
              <w:t xml:space="preserve"> are</w:t>
            </w:r>
            <w:r>
              <w:rPr>
                <w:lang w:val="en-US"/>
              </w:rPr>
              <w:t xml:space="preserve"> </w:t>
            </w:r>
          </w:p>
          <w:p w:rsidR="005272A3" w:rsidRPr="003D59BB" w:rsidRDefault="005272A3" w:rsidP="00BA76F3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3D59BB">
              <w:rPr>
                <w:b/>
                <w:lang w:val="en-US"/>
              </w:rPr>
              <w:t xml:space="preserve">V </w:t>
            </w:r>
            <w:proofErr w:type="spellStart"/>
            <w:r w:rsidRPr="003D59BB">
              <w:rPr>
                <w:b/>
                <w:lang w:val="en-US"/>
              </w:rPr>
              <w:t>ing</w:t>
            </w:r>
            <w:proofErr w:type="spellEnd"/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  <w:r>
              <w:rPr>
                <w:lang w:val="en-US"/>
              </w:rPr>
              <w:t xml:space="preserve">         </w:t>
            </w:r>
            <w:r w:rsidRPr="003D59BB">
              <w:rPr>
                <w:b/>
                <w:lang w:val="en-US"/>
              </w:rPr>
              <w:t xml:space="preserve"> is</w:t>
            </w:r>
          </w:p>
          <w:p w:rsidR="005272A3" w:rsidRPr="00D90849" w:rsidRDefault="005272A3" w:rsidP="00BA76F3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D90849">
              <w:rPr>
                <w:lang w:val="en-US"/>
              </w:rPr>
              <w:t xml:space="preserve">She     </w:t>
            </w:r>
            <w:r>
              <w:rPr>
                <w:lang w:val="en-US"/>
              </w:rPr>
              <w:t xml:space="preserve">  </w:t>
            </w:r>
            <w:r w:rsidRPr="00D90849">
              <w:rPr>
                <w:lang w:val="en-US"/>
              </w:rPr>
              <w:t xml:space="preserve"> </w:t>
            </w:r>
            <w:r w:rsidRPr="003D59BB">
              <w:rPr>
                <w:b/>
                <w:lang w:val="en-US"/>
              </w:rPr>
              <w:t xml:space="preserve"> is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It</w:t>
            </w:r>
            <w:r>
              <w:rPr>
                <w:lang w:val="en-US"/>
              </w:rPr>
              <w:t xml:space="preserve">             </w:t>
            </w:r>
            <w:r w:rsidRPr="003D59BB">
              <w:rPr>
                <w:b/>
                <w:lang w:val="en-US"/>
              </w:rPr>
              <w:t>is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 id="_x0000_s1027" type="#_x0000_t88" style="position:absolute;margin-left:48.3pt;margin-top:4.7pt;width:7.15pt;height:103.5pt;z-index:251661312;mso-position-horizontal-relative:text;mso-position-vertical-relative:text"/>
              </w:pict>
            </w:r>
            <w:r w:rsidRPr="00D90849">
              <w:rPr>
                <w:lang w:val="en-US"/>
              </w:rPr>
              <w:t>I</w:t>
            </w:r>
            <w:r>
              <w:rPr>
                <w:lang w:val="en-US"/>
              </w:rPr>
              <w:t xml:space="preserve">            </w:t>
            </w:r>
            <w:r w:rsidRPr="0056498B">
              <w:rPr>
                <w:b/>
                <w:lang w:val="en-US"/>
              </w:rPr>
              <w:t>am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  <w:r>
              <w:rPr>
                <w:lang w:val="en-US"/>
              </w:rPr>
              <w:t xml:space="preserve">       </w:t>
            </w:r>
            <w:r w:rsidRPr="0056498B">
              <w:rPr>
                <w:b/>
                <w:lang w:val="en-US"/>
              </w:rPr>
              <w:t>are</w:t>
            </w:r>
          </w:p>
          <w:p w:rsidR="005272A3" w:rsidRPr="00D90849" w:rsidRDefault="005272A3" w:rsidP="00BA76F3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D90849">
              <w:rPr>
                <w:lang w:val="en-US"/>
              </w:rPr>
              <w:t xml:space="preserve">You      </w:t>
            </w:r>
            <w:r w:rsidRPr="0056498B">
              <w:rPr>
                <w:b/>
                <w:lang w:val="en-US"/>
              </w:rPr>
              <w:t>are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They      </w:t>
            </w:r>
            <w:r w:rsidRPr="0056498B">
              <w:rPr>
                <w:b/>
                <w:lang w:val="en-US"/>
              </w:rPr>
              <w:t>are</w:t>
            </w:r>
            <w:r w:rsidRPr="00D90849">
              <w:rPr>
                <w:lang w:val="en-US"/>
              </w:rPr>
              <w:t xml:space="preserve"> </w:t>
            </w:r>
          </w:p>
          <w:p w:rsidR="005272A3" w:rsidRPr="003D59BB" w:rsidRDefault="005272A3" w:rsidP="00BA76F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r w:rsidRPr="003D59BB">
              <w:rPr>
                <w:b/>
                <w:lang w:val="en-US"/>
              </w:rPr>
              <w:t xml:space="preserve">not    V </w:t>
            </w:r>
            <w:proofErr w:type="spellStart"/>
            <w:r w:rsidRPr="003D59BB">
              <w:rPr>
                <w:b/>
                <w:lang w:val="en-US"/>
              </w:rPr>
              <w:t>ing</w:t>
            </w:r>
            <w:proofErr w:type="spellEnd"/>
          </w:p>
          <w:p w:rsidR="005272A3" w:rsidRPr="00D90849" w:rsidRDefault="005272A3" w:rsidP="00BA76F3">
            <w:pPr>
              <w:tabs>
                <w:tab w:val="center" w:pos="1088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He          </w:t>
            </w:r>
            <w:r w:rsidRPr="0056498B">
              <w:rPr>
                <w:b/>
                <w:lang w:val="en-US"/>
              </w:rPr>
              <w:t>is</w:t>
            </w:r>
          </w:p>
          <w:p w:rsidR="005272A3" w:rsidRPr="0056498B" w:rsidRDefault="005272A3" w:rsidP="00BA76F3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D90849">
              <w:rPr>
                <w:lang w:val="en-US"/>
              </w:rPr>
              <w:t xml:space="preserve">She  </w:t>
            </w:r>
            <w:r>
              <w:rPr>
                <w:lang w:val="en-US"/>
              </w:rPr>
              <w:t xml:space="preserve">   </w:t>
            </w:r>
            <w:r w:rsidRPr="00D90849">
              <w:rPr>
                <w:lang w:val="en-US"/>
              </w:rPr>
              <w:t xml:space="preserve">   </w:t>
            </w:r>
            <w:r w:rsidRPr="0056498B">
              <w:rPr>
                <w:b/>
                <w:lang w:val="en-US"/>
              </w:rPr>
              <w:t>is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It            </w:t>
            </w:r>
            <w:r w:rsidRPr="0056498B">
              <w:rPr>
                <w:b/>
                <w:lang w:val="en-US"/>
              </w:rPr>
              <w:t>is</w:t>
            </w: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 id="_x0000_s1028" type="#_x0000_t88" style="position:absolute;margin-left:61.4pt;margin-top:4.7pt;width:7.15pt;height:107.25pt;z-index:251662336;mso-position-horizontal-relative:text;mso-position-vertical-relative:text"/>
              </w:pict>
            </w:r>
            <w:r w:rsidRPr="00D90849">
              <w:rPr>
                <w:lang w:val="en-US"/>
              </w:rPr>
              <w:t xml:space="preserve">   </w:t>
            </w:r>
            <w:r w:rsidRPr="0056498B">
              <w:rPr>
                <w:b/>
                <w:lang w:val="en-US"/>
              </w:rPr>
              <w:t xml:space="preserve">Am  </w:t>
            </w:r>
            <w:r w:rsidRPr="00D90849">
              <w:rPr>
                <w:lang w:val="en-US"/>
              </w:rPr>
              <w:t xml:space="preserve">        I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</w:t>
            </w:r>
            <w:r w:rsidRPr="0056498B">
              <w:rPr>
                <w:b/>
                <w:lang w:val="en-US"/>
              </w:rPr>
              <w:t>Are</w:t>
            </w:r>
            <w:r w:rsidRPr="00D90849">
              <w:rPr>
                <w:lang w:val="en-US"/>
              </w:rPr>
              <w:t xml:space="preserve">     we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56498B">
              <w:rPr>
                <w:b/>
                <w:lang w:val="en-US"/>
              </w:rPr>
              <w:t xml:space="preserve"> Are</w:t>
            </w:r>
            <w:r>
              <w:rPr>
                <w:lang w:val="en-US"/>
              </w:rPr>
              <w:t xml:space="preserve">         </w:t>
            </w:r>
            <w:r w:rsidRPr="00D90849">
              <w:rPr>
                <w:lang w:val="en-US"/>
              </w:rPr>
              <w:t xml:space="preserve">you  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56498B">
              <w:rPr>
                <w:b/>
                <w:lang w:val="en-US"/>
              </w:rPr>
              <w:t xml:space="preserve">Are </w:t>
            </w:r>
            <w:r w:rsidRPr="00D90849">
              <w:rPr>
                <w:lang w:val="en-US"/>
              </w:rPr>
              <w:t xml:space="preserve">     they</w:t>
            </w:r>
          </w:p>
          <w:p w:rsidR="005272A3" w:rsidRPr="0056498B" w:rsidRDefault="005272A3" w:rsidP="00BA76F3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56498B">
              <w:rPr>
                <w:b/>
                <w:lang w:val="en-US"/>
              </w:rPr>
              <w:t xml:space="preserve">V </w:t>
            </w:r>
            <w:proofErr w:type="spellStart"/>
            <w:r w:rsidRPr="0056498B">
              <w:rPr>
                <w:b/>
                <w:lang w:val="en-US"/>
              </w:rPr>
              <w:t>ing</w:t>
            </w:r>
            <w:proofErr w:type="spellEnd"/>
            <w:r w:rsidRPr="0056498B">
              <w:rPr>
                <w:b/>
                <w:lang w:val="en-US"/>
              </w:rPr>
              <w:t>?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56498B">
              <w:rPr>
                <w:b/>
                <w:lang w:val="en-US"/>
              </w:rPr>
              <w:t xml:space="preserve"> Is</w:t>
            </w:r>
            <w:r w:rsidRPr="00D90849">
              <w:rPr>
                <w:lang w:val="en-US"/>
              </w:rPr>
              <w:t xml:space="preserve">    he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Is </w:t>
            </w:r>
            <w:r w:rsidRPr="00D90849">
              <w:rPr>
                <w:b/>
                <w:sz w:val="24"/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she  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</w:t>
            </w:r>
            <w:r w:rsidRPr="0056498B">
              <w:rPr>
                <w:b/>
                <w:lang w:val="en-US"/>
              </w:rPr>
              <w:t xml:space="preserve"> Is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it</w:t>
            </w:r>
          </w:p>
          <w:p w:rsidR="005272A3" w:rsidRPr="0056498B" w:rsidRDefault="005272A3" w:rsidP="00BA76F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5272A3" w:rsidRDefault="005272A3" w:rsidP="00BA76F3">
            <w:pPr>
              <w:spacing w:after="0" w:line="240" w:lineRule="auto"/>
              <w:rPr>
                <w:b/>
                <w:lang w:val="en-US"/>
              </w:rPr>
            </w:pPr>
            <w:r w:rsidRPr="00D90849">
              <w:rPr>
                <w:lang w:val="en-US"/>
              </w:rPr>
              <w:t>Yes, I</w:t>
            </w:r>
            <w:r>
              <w:rPr>
                <w:lang w:val="en-US"/>
              </w:rPr>
              <w:t xml:space="preserve">  </w:t>
            </w:r>
            <w:r w:rsidRPr="0056498B">
              <w:rPr>
                <w:b/>
                <w:lang w:val="en-US"/>
              </w:rPr>
              <w:t>am</w:t>
            </w:r>
          </w:p>
          <w:p w:rsidR="005272A3" w:rsidRPr="0056498B" w:rsidRDefault="005272A3" w:rsidP="00BA76F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No, I </w:t>
            </w:r>
            <w:r w:rsidRPr="0056498B">
              <w:rPr>
                <w:b/>
                <w:lang w:val="en-US"/>
              </w:rPr>
              <w:t>am not</w:t>
            </w:r>
          </w:p>
          <w:p w:rsidR="005272A3" w:rsidRDefault="005272A3" w:rsidP="00BA76F3">
            <w:pPr>
              <w:spacing w:after="0" w:line="240" w:lineRule="auto"/>
              <w:rPr>
                <w:b/>
                <w:lang w:val="en-US"/>
              </w:rPr>
            </w:pP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 w:rsidRPr="0056498B">
              <w:rPr>
                <w:lang w:val="en-US"/>
              </w:rPr>
              <w:t>Yes, we</w:t>
            </w:r>
            <w:r>
              <w:rPr>
                <w:b/>
                <w:lang w:val="en-US"/>
              </w:rPr>
              <w:t xml:space="preserve"> are</w:t>
            </w:r>
          </w:p>
          <w:p w:rsidR="005272A3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we </w:t>
            </w:r>
            <w:r w:rsidRPr="0056498B">
              <w:rPr>
                <w:b/>
                <w:lang w:val="en-US"/>
              </w:rPr>
              <w:t>are not</w:t>
            </w:r>
            <w:r>
              <w:rPr>
                <w:lang w:val="en-US"/>
              </w:rPr>
              <w:t xml:space="preserve"> 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Yes, he</w:t>
            </w:r>
            <w:r w:rsidRPr="0056498B">
              <w:rPr>
                <w:b/>
                <w:lang w:val="en-US"/>
              </w:rPr>
              <w:t xml:space="preserve"> is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he </w:t>
            </w:r>
            <w:r w:rsidRPr="0056498B">
              <w:rPr>
                <w:b/>
                <w:lang w:val="en-US"/>
              </w:rPr>
              <w:t>is  not</w:t>
            </w:r>
          </w:p>
          <w:p w:rsidR="005272A3" w:rsidRPr="00D90849" w:rsidRDefault="005272A3" w:rsidP="00BA76F3">
            <w:pPr>
              <w:spacing w:after="0" w:line="240" w:lineRule="auto"/>
              <w:rPr>
                <w:lang w:val="en-US"/>
              </w:rPr>
            </w:pPr>
          </w:p>
        </w:tc>
      </w:tr>
    </w:tbl>
    <w:p w:rsidR="005272A3" w:rsidRDefault="005272A3" w:rsidP="005272A3">
      <w:pPr>
        <w:rPr>
          <w:lang w:val="en-US"/>
        </w:rPr>
      </w:pPr>
    </w:p>
    <w:p w:rsidR="005272A3" w:rsidRPr="0036093B" w:rsidRDefault="005272A3" w:rsidP="005272A3">
      <w:pPr>
        <w:jc w:val="center"/>
        <w:rPr>
          <w:b/>
          <w:sz w:val="24"/>
        </w:rPr>
      </w:pPr>
      <w:r w:rsidRPr="0036093B">
        <w:rPr>
          <w:b/>
        </w:rPr>
        <w:t>Примеры: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5272A3" w:rsidRPr="00D90849" w:rsidTr="00BA76F3">
        <w:tc>
          <w:tcPr>
            <w:tcW w:w="2392" w:type="dxa"/>
          </w:tcPr>
          <w:p w:rsidR="005272A3" w:rsidRPr="00D90849" w:rsidRDefault="005272A3" w:rsidP="00BA76F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+</w:t>
            </w:r>
          </w:p>
          <w:p w:rsidR="005272A3" w:rsidRPr="00D90849" w:rsidRDefault="005272A3" w:rsidP="00BA76F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-</w:t>
            </w: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?</w:t>
            </w: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Краткие ответы</w:t>
            </w:r>
          </w:p>
        </w:tc>
      </w:tr>
      <w:tr w:rsidR="005272A3" w:rsidRPr="00D90849" w:rsidTr="00BA76F3">
        <w:tc>
          <w:tcPr>
            <w:tcW w:w="2392" w:type="dxa"/>
          </w:tcPr>
          <w:p w:rsidR="005272A3" w:rsidRPr="00D90849" w:rsidRDefault="005272A3" w:rsidP="00BA76F3">
            <w:pPr>
              <w:spacing w:after="0" w:line="240" w:lineRule="auto"/>
            </w:pPr>
          </w:p>
          <w:p w:rsidR="005272A3" w:rsidRPr="00D90849" w:rsidRDefault="005272A3" w:rsidP="00BA76F3">
            <w:pPr>
              <w:spacing w:after="0" w:line="240" w:lineRule="auto"/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</w:pPr>
          </w:p>
        </w:tc>
      </w:tr>
      <w:tr w:rsidR="005272A3" w:rsidRPr="00D90849" w:rsidTr="00BA76F3">
        <w:tc>
          <w:tcPr>
            <w:tcW w:w="2392" w:type="dxa"/>
          </w:tcPr>
          <w:p w:rsidR="005272A3" w:rsidRPr="00D90849" w:rsidRDefault="005272A3" w:rsidP="00BA76F3">
            <w:pPr>
              <w:spacing w:after="0" w:line="240" w:lineRule="auto"/>
            </w:pPr>
          </w:p>
          <w:p w:rsidR="005272A3" w:rsidRPr="00D90849" w:rsidRDefault="005272A3" w:rsidP="00BA76F3">
            <w:pPr>
              <w:spacing w:after="0" w:line="240" w:lineRule="auto"/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</w:pPr>
          </w:p>
        </w:tc>
        <w:tc>
          <w:tcPr>
            <w:tcW w:w="2393" w:type="dxa"/>
          </w:tcPr>
          <w:p w:rsidR="005272A3" w:rsidRPr="00D90849" w:rsidRDefault="005272A3" w:rsidP="00BA76F3">
            <w:pPr>
              <w:spacing w:after="0" w:line="240" w:lineRule="auto"/>
            </w:pPr>
          </w:p>
        </w:tc>
      </w:tr>
    </w:tbl>
    <w:p w:rsidR="005272A3" w:rsidRDefault="005272A3" w:rsidP="005272A3">
      <w:pPr>
        <w:jc w:val="center"/>
        <w:rPr>
          <w:lang w:val="en-US"/>
        </w:rPr>
      </w:pPr>
    </w:p>
    <w:p w:rsidR="005272A3" w:rsidRDefault="005272A3" w:rsidP="005272A3">
      <w:pPr>
        <w:jc w:val="center"/>
        <w:rPr>
          <w:rFonts w:ascii="Comic Sans MS" w:hAnsi="Comic Sans MS"/>
          <w:b/>
          <w:color w:val="FF0000"/>
          <w:sz w:val="28"/>
        </w:rPr>
      </w:pPr>
      <w:r w:rsidRPr="00A33E95">
        <w:rPr>
          <w:rFonts w:ascii="Comic Sans MS" w:hAnsi="Comic Sans MS"/>
          <w:b/>
          <w:color w:val="FF0000"/>
          <w:sz w:val="28"/>
        </w:rPr>
        <w:t xml:space="preserve">Глаголы, которые не употребляются во временах </w:t>
      </w:r>
      <w:r w:rsidRPr="00A33E95">
        <w:rPr>
          <w:rFonts w:ascii="Comic Sans MS" w:hAnsi="Comic Sans MS"/>
          <w:b/>
          <w:color w:val="FF0000"/>
          <w:sz w:val="28"/>
          <w:lang w:val="en-US"/>
        </w:rPr>
        <w:t>Progressive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272A3" w:rsidRPr="00306A93" w:rsidTr="00BA76F3">
        <w:tc>
          <w:tcPr>
            <w:tcW w:w="9606" w:type="dxa"/>
          </w:tcPr>
          <w:p w:rsidR="005272A3" w:rsidRPr="00306A93" w:rsidRDefault="005272A3" w:rsidP="00BA76F3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see – </w:t>
            </w:r>
            <w:r w:rsidRPr="00306A93">
              <w:rPr>
                <w:rFonts w:ascii="Comic Sans MS" w:hAnsi="Comic Sans MS"/>
                <w:b/>
              </w:rPr>
              <w:t>видеть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        to hear – </w:t>
            </w:r>
            <w:r w:rsidRPr="00306A93">
              <w:rPr>
                <w:rFonts w:ascii="Comic Sans MS" w:hAnsi="Comic Sans MS"/>
                <w:b/>
              </w:rPr>
              <w:t>слышать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to know – </w:t>
            </w:r>
            <w:r w:rsidRPr="00306A93">
              <w:rPr>
                <w:rFonts w:ascii="Comic Sans MS" w:hAnsi="Comic Sans MS"/>
                <w:b/>
              </w:rPr>
              <w:t>знать</w:t>
            </w:r>
          </w:p>
          <w:p w:rsidR="005272A3" w:rsidRPr="00306A93" w:rsidRDefault="005272A3" w:rsidP="00BA76F3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understand – </w:t>
            </w:r>
            <w:r w:rsidRPr="00306A93">
              <w:rPr>
                <w:rFonts w:ascii="Comic Sans MS" w:hAnsi="Comic Sans MS"/>
                <w:b/>
              </w:rPr>
              <w:t>понимать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to forget – </w:t>
            </w:r>
            <w:r w:rsidRPr="00306A93">
              <w:rPr>
                <w:rFonts w:ascii="Comic Sans MS" w:hAnsi="Comic Sans MS"/>
                <w:b/>
              </w:rPr>
              <w:t>забывать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to think – </w:t>
            </w:r>
            <w:r w:rsidRPr="00306A93">
              <w:rPr>
                <w:rFonts w:ascii="Comic Sans MS" w:hAnsi="Comic Sans MS"/>
                <w:b/>
              </w:rPr>
              <w:t>думать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</w:t>
            </w:r>
          </w:p>
          <w:p w:rsidR="005272A3" w:rsidRPr="00306A93" w:rsidRDefault="005272A3" w:rsidP="00BA76F3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want – </w:t>
            </w:r>
            <w:r w:rsidRPr="00306A93">
              <w:rPr>
                <w:rFonts w:ascii="Comic Sans MS" w:hAnsi="Comic Sans MS"/>
                <w:b/>
              </w:rPr>
              <w:t>хотеть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       to love – </w:t>
            </w:r>
            <w:r w:rsidRPr="00306A93">
              <w:rPr>
                <w:rFonts w:ascii="Comic Sans MS" w:hAnsi="Comic Sans MS"/>
                <w:b/>
              </w:rPr>
              <w:t>любить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to like -  </w:t>
            </w:r>
            <w:r w:rsidRPr="00306A93">
              <w:rPr>
                <w:rFonts w:ascii="Comic Sans MS" w:hAnsi="Comic Sans MS"/>
                <w:b/>
              </w:rPr>
              <w:t>нравиться</w:t>
            </w:r>
          </w:p>
          <w:p w:rsidR="005272A3" w:rsidRPr="00306A93" w:rsidRDefault="005272A3" w:rsidP="00BA76F3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hate – </w:t>
            </w:r>
            <w:r w:rsidRPr="00306A93">
              <w:rPr>
                <w:rFonts w:ascii="Comic Sans MS" w:hAnsi="Comic Sans MS"/>
                <w:b/>
              </w:rPr>
              <w:t>ненавидеть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to admire – </w:t>
            </w:r>
            <w:r w:rsidRPr="00306A93">
              <w:rPr>
                <w:rFonts w:ascii="Comic Sans MS" w:hAnsi="Comic Sans MS"/>
                <w:b/>
              </w:rPr>
              <w:t>восхищаться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to remember – </w:t>
            </w:r>
            <w:r w:rsidRPr="00306A93">
              <w:rPr>
                <w:rFonts w:ascii="Comic Sans MS" w:hAnsi="Comic Sans MS"/>
                <w:b/>
              </w:rPr>
              <w:t>помнить</w:t>
            </w:r>
          </w:p>
          <w:p w:rsidR="005272A3" w:rsidRPr="00306A93" w:rsidRDefault="005272A3" w:rsidP="00BA76F3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feel – </w:t>
            </w:r>
            <w:r w:rsidRPr="00306A93">
              <w:rPr>
                <w:rFonts w:ascii="Comic Sans MS" w:hAnsi="Comic Sans MS"/>
                <w:b/>
              </w:rPr>
              <w:t>чувствовать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  to have - </w:t>
            </w:r>
            <w:r w:rsidRPr="00306A93">
              <w:rPr>
                <w:rFonts w:ascii="Comic Sans MS" w:hAnsi="Comic Sans MS"/>
                <w:b/>
              </w:rPr>
              <w:t>иметь</w:t>
            </w:r>
          </w:p>
          <w:p w:rsidR="005272A3" w:rsidRPr="00306A93" w:rsidRDefault="005272A3" w:rsidP="00BA76F3">
            <w:pPr>
              <w:spacing w:after="0"/>
              <w:jc w:val="center"/>
              <w:rPr>
                <w:rFonts w:ascii="Comic Sans MS" w:hAnsi="Comic Sans MS"/>
                <w:b/>
                <w:color w:val="FF0000"/>
                <w:sz w:val="28"/>
                <w:lang w:val="en-US"/>
              </w:rPr>
            </w:pPr>
          </w:p>
        </w:tc>
      </w:tr>
    </w:tbl>
    <w:p w:rsidR="005272A3" w:rsidRPr="005272A3" w:rsidRDefault="005272A3" w:rsidP="005272A3">
      <w:pPr>
        <w:jc w:val="center"/>
        <w:rPr>
          <w:b/>
          <w:sz w:val="28"/>
        </w:rPr>
      </w:pPr>
      <w:r w:rsidRPr="0036093B">
        <w:rPr>
          <w:b/>
          <w:sz w:val="28"/>
        </w:rPr>
        <w:t>Слова – помощники</w:t>
      </w:r>
    </w:p>
    <w:p w:rsidR="005272A3" w:rsidRPr="005272A3" w:rsidRDefault="005272A3" w:rsidP="005272A3">
      <w:pPr>
        <w:tabs>
          <w:tab w:val="left" w:pos="1843"/>
        </w:tabs>
        <w:rPr>
          <w:b/>
          <w:sz w:val="28"/>
        </w:rPr>
      </w:pPr>
      <w:r>
        <w:rPr>
          <w:b/>
          <w:sz w:val="28"/>
          <w:lang w:val="en-US"/>
        </w:rPr>
        <w:t>Now</w:t>
      </w:r>
      <w:r w:rsidRPr="005272A3">
        <w:rPr>
          <w:b/>
          <w:sz w:val="28"/>
        </w:rPr>
        <w:t xml:space="preserve">    -                                                                              </w:t>
      </w:r>
      <w:r>
        <w:rPr>
          <w:b/>
          <w:sz w:val="28"/>
          <w:lang w:val="en-US"/>
        </w:rPr>
        <w:t>at</w:t>
      </w:r>
      <w:r w:rsidRPr="005272A3">
        <w:rPr>
          <w:b/>
          <w:sz w:val="28"/>
        </w:rPr>
        <w:t xml:space="preserve"> _____ </w:t>
      </w:r>
      <w:r>
        <w:rPr>
          <w:b/>
          <w:sz w:val="28"/>
          <w:lang w:val="en-US"/>
        </w:rPr>
        <w:t>o</w:t>
      </w:r>
      <w:r w:rsidRPr="005272A3">
        <w:rPr>
          <w:b/>
          <w:sz w:val="28"/>
        </w:rPr>
        <w:t>’</w:t>
      </w:r>
      <w:r>
        <w:rPr>
          <w:b/>
          <w:sz w:val="28"/>
          <w:lang w:val="en-US"/>
        </w:rPr>
        <w:t>clock</w:t>
      </w:r>
      <w:r w:rsidRPr="005272A3">
        <w:rPr>
          <w:b/>
          <w:sz w:val="28"/>
        </w:rPr>
        <w:t xml:space="preserve"> –</w:t>
      </w:r>
    </w:p>
    <w:p w:rsidR="005272A3" w:rsidRPr="00A33E95" w:rsidRDefault="005272A3" w:rsidP="005272A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At this moment -</w:t>
      </w:r>
    </w:p>
    <w:p w:rsidR="005272A3" w:rsidRDefault="005272A3" w:rsidP="005272A3">
      <w:pPr>
        <w:rPr>
          <w:lang w:val="en-US"/>
        </w:rPr>
      </w:pPr>
    </w:p>
    <w:p w:rsidR="005272A3" w:rsidRPr="00A33E95" w:rsidRDefault="005272A3" w:rsidP="005272A3">
      <w:pPr>
        <w:rPr>
          <w:lang w:val="en-US"/>
        </w:rPr>
      </w:pPr>
    </w:p>
    <w:p w:rsidR="00162A34" w:rsidRDefault="00162A34"/>
    <w:sectPr w:rsidR="00162A34" w:rsidSect="005272A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4589"/>
    <w:multiLevelType w:val="hybridMultilevel"/>
    <w:tmpl w:val="77544548"/>
    <w:lvl w:ilvl="0" w:tplc="9D0A0A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2A3"/>
    <w:rsid w:val="00162A34"/>
    <w:rsid w:val="0052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2A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2016-10-11T16:38:00Z</dcterms:created>
  <dcterms:modified xsi:type="dcterms:W3CDTF">2016-10-11T16:39:00Z</dcterms:modified>
</cp:coreProperties>
</file>