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A80" w:rsidRPr="00CF4A80" w:rsidRDefault="00CF4A80" w:rsidP="00CF4A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F4A80">
        <w:rPr>
          <w:rFonts w:ascii="Times New Roman" w:hAnsi="Times New Roman" w:cs="Times New Roman"/>
          <w:b/>
        </w:rPr>
        <w:t>Как заполнять бланки ЕГЭ Английский Язык</w:t>
      </w: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t xml:space="preserve">Бланк ЕГЭ 2012 английский язык бланки ЕГЭ по английскому языку как заполнять бланк ответов </w:t>
      </w: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t>Комплект бланков для участников ЕГЭ включает в себя:</w:t>
      </w:r>
    </w:p>
    <w:p w:rsidR="00CF4A80" w:rsidRPr="00CF4A80" w:rsidRDefault="00CF4A80" w:rsidP="00CF4A8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t>бланк регистрации;</w:t>
      </w:r>
    </w:p>
    <w:p w:rsidR="00CF4A80" w:rsidRPr="00CF4A80" w:rsidRDefault="00CF4A80" w:rsidP="00CF4A8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t>бланк ответов № 1;</w:t>
      </w:r>
    </w:p>
    <w:p w:rsidR="00CF4A80" w:rsidRPr="00CF4A80" w:rsidRDefault="00CF4A80" w:rsidP="00CF4A8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t>бланк ответов № 2.</w:t>
      </w: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t>Существует также дополнительный бланк ответов № 2, который в комплект не входит и выдается организатором в случае, если вам не хватило места для развернутых ответов.</w:t>
      </w: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1350" cy="46232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33" cy="462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1350" cy="462321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97" cy="462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0400" cy="46508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67" cy="466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05097" cy="4657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56" cy="46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899">
        <w:rPr>
          <w:rFonts w:ascii="Times New Roman" w:hAnsi="Times New Roman" w:cs="Times New Roman"/>
        </w:rPr>
        <w:t xml:space="preserve">  </w:t>
      </w: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775" cy="45816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55" cy="45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899">
        <w:rPr>
          <w:rFonts w:ascii="Times New Roman" w:hAnsi="Times New Roman" w:cs="Times New Roman"/>
        </w:rPr>
        <w:t xml:space="preserve"> </w:t>
      </w: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662" cy="4581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07" cy="458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t>Бланки должны быть заполнены черными чернилами гелиевой или капиллярной ручкой. Если вы пользуетесь шариковой ручкой, необходимо обвести контуры символов 2-3 раза во избежание проблесков. В верхней части бланка регистрации и бланка ответов № 1 находятся образцы написания букв, цифр и символов, которые участник ЕГЭ обязан скопировать при заполнении бланков.</w:t>
      </w: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15000" cy="5619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lastRenderedPageBreak/>
        <w:t xml:space="preserve">В верхней части бланка регистрации находятся </w:t>
      </w:r>
      <w:proofErr w:type="gramStart"/>
      <w:r w:rsidRPr="00CF4A80">
        <w:rPr>
          <w:rFonts w:ascii="Times New Roman" w:hAnsi="Times New Roman" w:cs="Times New Roman"/>
        </w:rPr>
        <w:t>вертикальный</w:t>
      </w:r>
      <w:proofErr w:type="gramEnd"/>
      <w:r w:rsidRPr="00CF4A80">
        <w:rPr>
          <w:rFonts w:ascii="Times New Roman" w:hAnsi="Times New Roman" w:cs="Times New Roman"/>
        </w:rPr>
        <w:t xml:space="preserve"> и горизонтальный </w:t>
      </w:r>
      <w:proofErr w:type="spellStart"/>
      <w:r w:rsidRPr="00CF4A80">
        <w:rPr>
          <w:rFonts w:ascii="Times New Roman" w:hAnsi="Times New Roman" w:cs="Times New Roman"/>
        </w:rPr>
        <w:t>штрих-коды</w:t>
      </w:r>
      <w:proofErr w:type="spellEnd"/>
      <w:r w:rsidRPr="00CF4A80">
        <w:rPr>
          <w:rFonts w:ascii="Times New Roman" w:hAnsi="Times New Roman" w:cs="Times New Roman"/>
        </w:rPr>
        <w:t>, на них не допускаются никакие пометки или помарки. Поле "Служебная отметка" и "Резерв-1" участниками ЕГЭ не заполняются. Поля для рукописного занесения информации заполняются по указанию организатора в аудитории. Код предмета "английский язык" - 9.</w:t>
      </w: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57523" cy="1685925"/>
            <wp:effectExtent l="19050" t="0" r="47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23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t xml:space="preserve">В средней части бланка регистрации находятся сведения об участнике ЕГЭ. Фамилия, имя, отчество заполняются печатными буквами, в соответствии с образцом написания букв. </w:t>
      </w:r>
      <w:proofErr w:type="gramStart"/>
      <w:r w:rsidRPr="00CF4A80">
        <w:rPr>
          <w:rFonts w:ascii="Times New Roman" w:hAnsi="Times New Roman" w:cs="Times New Roman"/>
        </w:rPr>
        <w:t>В поле "Серия" и "Номер" заполняются данные паспорта - арабские цифры без пробелов, в поле "Пол" ставится метка.</w:t>
      </w:r>
      <w:proofErr w:type="gramEnd"/>
      <w:r w:rsidRPr="00CF4A80">
        <w:rPr>
          <w:rFonts w:ascii="Times New Roman" w:hAnsi="Times New Roman" w:cs="Times New Roman"/>
        </w:rPr>
        <w:t xml:space="preserve"> Служебные поля "Резерв-2, Резерв-3, Резерв-4" участником ЕГЭ не заполняются.</w:t>
      </w: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15669" cy="17716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873" cy="17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lastRenderedPageBreak/>
        <w:t xml:space="preserve">После ознакомления с порядком проведения ЕГЭ, в нижней части бланка регистрации вы ставите свою подпись строго внутри окошка. </w:t>
      </w:r>
      <w:proofErr w:type="gramStart"/>
      <w:r w:rsidRPr="00CF4A80">
        <w:rPr>
          <w:rFonts w:ascii="Times New Roman" w:hAnsi="Times New Roman" w:cs="Times New Roman"/>
        </w:rPr>
        <w:t>Ниже расположена</w:t>
      </w:r>
      <w:proofErr w:type="gramEnd"/>
      <w:r w:rsidRPr="00CF4A80">
        <w:rPr>
          <w:rFonts w:ascii="Times New Roman" w:hAnsi="Times New Roman" w:cs="Times New Roman"/>
        </w:rPr>
        <w:t xml:space="preserve"> область для отметок организатора о фактах удаления или невозможности закончить экзамен по уважительной причине.</w:t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57031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00" cy="357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CF4A80">
        <w:rPr>
          <w:rFonts w:ascii="Times New Roman" w:hAnsi="Times New Roman" w:cs="Times New Roman"/>
        </w:rPr>
        <w:t xml:space="preserve">В верхней части бланка ответов № 1 расположены вертикальный и горизонтальный </w:t>
      </w:r>
      <w:proofErr w:type="spellStart"/>
      <w:r w:rsidRPr="00CF4A80">
        <w:rPr>
          <w:rFonts w:ascii="Times New Roman" w:hAnsi="Times New Roman" w:cs="Times New Roman"/>
        </w:rPr>
        <w:t>штрих-коды</w:t>
      </w:r>
      <w:proofErr w:type="spellEnd"/>
      <w:r w:rsidRPr="00CF4A80">
        <w:rPr>
          <w:rFonts w:ascii="Times New Roman" w:hAnsi="Times New Roman" w:cs="Times New Roman"/>
        </w:rPr>
        <w:t>, а также служебное поле "Резерв-5", которое участником ЕГЭ не заполняется.</w:t>
      </w:r>
      <w:proofErr w:type="gramEnd"/>
      <w:r w:rsidRPr="00CF4A80">
        <w:rPr>
          <w:rFonts w:ascii="Times New Roman" w:hAnsi="Times New Roman" w:cs="Times New Roman"/>
        </w:rPr>
        <w:t xml:space="preserve"> Участник ЕГЭ должен продублировать информацию о коде региона, коде и названии предмета в соответствующее поле, а также поставить свою подпись.</w:t>
      </w: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37198" cy="1628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69" cy="162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lastRenderedPageBreak/>
        <w:t>В бланке ответов № 1 расположены номера заданий типа</w:t>
      </w:r>
      <w:proofErr w:type="gramStart"/>
      <w:r w:rsidRPr="00CF4A80">
        <w:rPr>
          <w:rFonts w:ascii="Times New Roman" w:hAnsi="Times New Roman" w:cs="Times New Roman"/>
        </w:rPr>
        <w:t xml:space="preserve"> А</w:t>
      </w:r>
      <w:proofErr w:type="gramEnd"/>
      <w:r w:rsidRPr="00CF4A80">
        <w:rPr>
          <w:rFonts w:ascii="Times New Roman" w:hAnsi="Times New Roman" w:cs="Times New Roman"/>
        </w:rPr>
        <w:t xml:space="preserve"> и В. Первый раздел ЕГЭ по английскому языку - </w:t>
      </w:r>
      <w:proofErr w:type="spellStart"/>
      <w:r w:rsidRPr="00CF4A80">
        <w:rPr>
          <w:rFonts w:ascii="Times New Roman" w:hAnsi="Times New Roman" w:cs="Times New Roman"/>
        </w:rPr>
        <w:t>аудирование</w:t>
      </w:r>
      <w:proofErr w:type="spellEnd"/>
      <w:r w:rsidRPr="00CF4A80">
        <w:rPr>
          <w:rFonts w:ascii="Times New Roman" w:hAnsi="Times New Roman" w:cs="Times New Roman"/>
        </w:rPr>
        <w:t xml:space="preserve"> - задания В1, А1-А14. Задания типа</w:t>
      </w:r>
      <w:proofErr w:type="gramStart"/>
      <w:r w:rsidRPr="00CF4A80">
        <w:rPr>
          <w:rFonts w:ascii="Times New Roman" w:hAnsi="Times New Roman" w:cs="Times New Roman"/>
        </w:rPr>
        <w:t xml:space="preserve"> А</w:t>
      </w:r>
      <w:proofErr w:type="gramEnd"/>
      <w:r w:rsidRPr="00CF4A80">
        <w:rPr>
          <w:rFonts w:ascii="Times New Roman" w:hAnsi="Times New Roman" w:cs="Times New Roman"/>
        </w:rPr>
        <w:t xml:space="preserve"> - выбор ответа из предложенных вариантов - расположены в средней части бланка. Номера заданий расположены горизонтально, под каждым номером находится вертикальный столбик из четырех клеточек - варианты ответа. Чтобы выбрать вариант ответа, в данной клеточке необходимо поставить метку. Нельзя допускать случайных пометок, клякс и иных помарок, т.к. при автоматизированной обработке это может быть распознано как ответ на задание. Ответы на задания типа</w:t>
      </w:r>
      <w:proofErr w:type="gramStart"/>
      <w:r w:rsidRPr="00CF4A80">
        <w:rPr>
          <w:rFonts w:ascii="Times New Roman" w:hAnsi="Times New Roman" w:cs="Times New Roman"/>
        </w:rPr>
        <w:t xml:space="preserve"> В</w:t>
      </w:r>
      <w:proofErr w:type="gramEnd"/>
      <w:r w:rsidRPr="00CF4A80">
        <w:rPr>
          <w:rFonts w:ascii="Times New Roman" w:hAnsi="Times New Roman" w:cs="Times New Roman"/>
        </w:rPr>
        <w:t xml:space="preserve"> заполняются в нижней части бланка. Допускается использование букв или цифр без пробелов.</w:t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59431" cy="45243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38" cy="452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lastRenderedPageBreak/>
        <w:t>Второй раздел ЕГЭ - чтение - задания В</w:t>
      </w:r>
      <w:proofErr w:type="gramStart"/>
      <w:r w:rsidRPr="00CF4A80">
        <w:rPr>
          <w:rFonts w:ascii="Times New Roman" w:hAnsi="Times New Roman" w:cs="Times New Roman"/>
        </w:rPr>
        <w:t>2</w:t>
      </w:r>
      <w:proofErr w:type="gramEnd"/>
      <w:r w:rsidRPr="00CF4A80">
        <w:rPr>
          <w:rFonts w:ascii="Times New Roman" w:hAnsi="Times New Roman" w:cs="Times New Roman"/>
        </w:rPr>
        <w:t>, В3, А15-А21.</w:t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5050" cy="453532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94" cy="45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lastRenderedPageBreak/>
        <w:t>Третий раздел - грамматика и лексика - задания В4-В16, А22-А28.</w:t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38800" cy="543204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43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lastRenderedPageBreak/>
        <w:t>Если вы допустили ошибку в ответах на задания типа</w:t>
      </w:r>
      <w:proofErr w:type="gramStart"/>
      <w:r w:rsidRPr="00CF4A80">
        <w:rPr>
          <w:rFonts w:ascii="Times New Roman" w:hAnsi="Times New Roman" w:cs="Times New Roman"/>
        </w:rPr>
        <w:t xml:space="preserve"> А</w:t>
      </w:r>
      <w:proofErr w:type="gramEnd"/>
      <w:r w:rsidRPr="00CF4A80">
        <w:rPr>
          <w:rFonts w:ascii="Times New Roman" w:hAnsi="Times New Roman" w:cs="Times New Roman"/>
        </w:rPr>
        <w:t>, то для ее исправления существует специальная область в бланке ответов № 1, которая находится сразу под номерами заданий А. Для этого вы ставите номер задания, в котором была допущена ошибка, и отмечаете клеточку с правильным вариантом ответа. Заменить можно не более 12 ошибочных ответов задания типа А. Поля "Резерв-6, Резерв-7" участником ЕГЭ не заполняются.</w:t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371010" cy="43529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01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lastRenderedPageBreak/>
        <w:t>Аналогично происходит исправление ошибок в заданиях типа</w:t>
      </w:r>
      <w:proofErr w:type="gramStart"/>
      <w:r w:rsidRPr="00CF4A80">
        <w:rPr>
          <w:rFonts w:ascii="Times New Roman" w:hAnsi="Times New Roman" w:cs="Times New Roman"/>
        </w:rPr>
        <w:t xml:space="preserve"> В</w:t>
      </w:r>
      <w:proofErr w:type="gramEnd"/>
      <w:r w:rsidRPr="00CF4A80">
        <w:rPr>
          <w:rFonts w:ascii="Times New Roman" w:hAnsi="Times New Roman" w:cs="Times New Roman"/>
        </w:rPr>
        <w:t xml:space="preserve"> - в специально отведенном для этого поле. Максимальное число ошибочных ответов для замены типа</w:t>
      </w:r>
      <w:proofErr w:type="gramStart"/>
      <w:r w:rsidRPr="00CF4A80">
        <w:rPr>
          <w:rFonts w:ascii="Times New Roman" w:hAnsi="Times New Roman" w:cs="Times New Roman"/>
        </w:rPr>
        <w:t xml:space="preserve"> В</w:t>
      </w:r>
      <w:proofErr w:type="gramEnd"/>
      <w:r w:rsidRPr="00CF4A80">
        <w:rPr>
          <w:rFonts w:ascii="Times New Roman" w:hAnsi="Times New Roman" w:cs="Times New Roman"/>
        </w:rPr>
        <w:t xml:space="preserve"> - 6.</w:t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29500" cy="45815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8C7899" w:rsidRPr="00CF4A80" w:rsidRDefault="008C7899" w:rsidP="00CF4A80">
      <w:pPr>
        <w:spacing w:after="0" w:line="240" w:lineRule="auto"/>
        <w:rPr>
          <w:rFonts w:ascii="Times New Roman" w:hAnsi="Times New Roman" w:cs="Times New Roman"/>
        </w:rPr>
      </w:pP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</w:rPr>
        <w:lastRenderedPageBreak/>
        <w:t>Четвертый раздел - письмо - задания С</w:t>
      </w:r>
      <w:proofErr w:type="gramStart"/>
      <w:r w:rsidRPr="00CF4A80">
        <w:rPr>
          <w:rFonts w:ascii="Times New Roman" w:hAnsi="Times New Roman" w:cs="Times New Roman"/>
        </w:rPr>
        <w:t>1</w:t>
      </w:r>
      <w:proofErr w:type="gramEnd"/>
      <w:r w:rsidRPr="00CF4A80">
        <w:rPr>
          <w:rFonts w:ascii="Times New Roman" w:hAnsi="Times New Roman" w:cs="Times New Roman"/>
        </w:rPr>
        <w:t xml:space="preserve">, С2. Используется бланк ответов № 2, предназначенный для заданий с развернутым ответом. В верхней части бланка расположены </w:t>
      </w:r>
      <w:proofErr w:type="gramStart"/>
      <w:r w:rsidRPr="00CF4A80">
        <w:rPr>
          <w:rFonts w:ascii="Times New Roman" w:hAnsi="Times New Roman" w:cs="Times New Roman"/>
        </w:rPr>
        <w:t>вертикальный</w:t>
      </w:r>
      <w:proofErr w:type="gramEnd"/>
      <w:r w:rsidRPr="00CF4A80">
        <w:rPr>
          <w:rFonts w:ascii="Times New Roman" w:hAnsi="Times New Roman" w:cs="Times New Roman"/>
        </w:rPr>
        <w:t xml:space="preserve"> и горизонтальный </w:t>
      </w:r>
      <w:proofErr w:type="spellStart"/>
      <w:r w:rsidRPr="00CF4A80">
        <w:rPr>
          <w:rFonts w:ascii="Times New Roman" w:hAnsi="Times New Roman" w:cs="Times New Roman"/>
        </w:rPr>
        <w:t>штрих-коды</w:t>
      </w:r>
      <w:proofErr w:type="spellEnd"/>
      <w:r w:rsidRPr="00CF4A80">
        <w:rPr>
          <w:rFonts w:ascii="Times New Roman" w:hAnsi="Times New Roman" w:cs="Times New Roman"/>
        </w:rPr>
        <w:t>. Код региона, код  и название предмета должны соответствовать ранее заполненной информации в бланке регистрации и бланке ответов № 1. Служебное поле "Дополнительный бланк ответов № 2", "Лист №" заполняется организатором в аудитории в случае, если вам был выдан дополнительный бланк при недостатке места.  "Резерв-8" участником ЕГЭ не заполняется. В области записи ответов необходимо указать номер задания, например, "С</w:t>
      </w:r>
      <w:proofErr w:type="gramStart"/>
      <w:r w:rsidRPr="00CF4A80">
        <w:rPr>
          <w:rFonts w:ascii="Times New Roman" w:hAnsi="Times New Roman" w:cs="Times New Roman"/>
        </w:rPr>
        <w:t>1</w:t>
      </w:r>
      <w:proofErr w:type="gramEnd"/>
      <w:r w:rsidRPr="00CF4A80">
        <w:rPr>
          <w:rFonts w:ascii="Times New Roman" w:hAnsi="Times New Roman" w:cs="Times New Roman"/>
        </w:rPr>
        <w:t>", и затем сразу начать письмо другу в соответствии с правилами написания письма. Если вам не хватило места на лицевой стороне, в нижней части бланка необходимо сделать пометку "смотри на обороте". После окончания письма другу, нужно указать следующий номер задания "С</w:t>
      </w:r>
      <w:proofErr w:type="gramStart"/>
      <w:r w:rsidRPr="00CF4A80">
        <w:rPr>
          <w:rFonts w:ascii="Times New Roman" w:hAnsi="Times New Roman" w:cs="Times New Roman"/>
        </w:rPr>
        <w:t>2</w:t>
      </w:r>
      <w:proofErr w:type="gramEnd"/>
      <w:r w:rsidRPr="00CF4A80">
        <w:rPr>
          <w:rFonts w:ascii="Times New Roman" w:hAnsi="Times New Roman" w:cs="Times New Roman"/>
        </w:rPr>
        <w:t>", и написать эссе на заданную тему.</w:t>
      </w:r>
    </w:p>
    <w:p w:rsidR="00CF4A80" w:rsidRPr="00CF4A80" w:rsidRDefault="00CF4A80" w:rsidP="00CF4A80">
      <w:pPr>
        <w:spacing w:after="0" w:line="240" w:lineRule="auto"/>
        <w:rPr>
          <w:rFonts w:ascii="Times New Roman" w:hAnsi="Times New Roman" w:cs="Times New Roman"/>
        </w:rPr>
      </w:pPr>
      <w:r w:rsidRPr="00CF4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3769" cy="5067300"/>
            <wp:effectExtent l="19050" t="0" r="238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69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A91">
        <w:rPr>
          <w:rFonts w:ascii="Times New Roman" w:hAnsi="Times New Roman" w:cs="Times New Roman"/>
        </w:rPr>
        <w:t xml:space="preserve">   Источник: </w:t>
      </w:r>
      <w:r w:rsidR="00206A91" w:rsidRPr="00206A91">
        <w:rPr>
          <w:rFonts w:ascii="Times New Roman" w:hAnsi="Times New Roman" w:cs="Times New Roman"/>
        </w:rPr>
        <w:t>http://stepbystep.ucoz.com/index/kak_zapolnjat_blanki_egeh_anglijskij_jazyk/0-30</w:t>
      </w:r>
    </w:p>
    <w:p w:rsidR="003A0970" w:rsidRDefault="003A0970" w:rsidP="00CF4A80"/>
    <w:sectPr w:rsidR="003A0970" w:rsidSect="00CF4A80">
      <w:pgSz w:w="16838" w:h="11906" w:orient="landscape"/>
      <w:pgMar w:top="737" w:right="828" w:bottom="737" w:left="73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91B1D"/>
    <w:multiLevelType w:val="hybridMultilevel"/>
    <w:tmpl w:val="E020B1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4A80"/>
    <w:rsid w:val="00206A91"/>
    <w:rsid w:val="003A0970"/>
    <w:rsid w:val="00486102"/>
    <w:rsid w:val="008C7899"/>
    <w:rsid w:val="00CF4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A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4A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2013-01-13T13:45:00Z</dcterms:created>
  <dcterms:modified xsi:type="dcterms:W3CDTF">2013-01-13T14:03:00Z</dcterms:modified>
</cp:coreProperties>
</file>